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8" w:rsidRPr="003F0FB9" w:rsidRDefault="00EB1E68" w:rsidP="00EB1E6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3F0FB9">
        <w:rPr>
          <w:b/>
          <w:bCs/>
          <w:color w:val="000000"/>
          <w:sz w:val="28"/>
          <w:szCs w:val="28"/>
          <w:u w:val="single"/>
        </w:rPr>
        <w:t>PROPOSTE  ITINERARI VISITE GUIDATE E VIAGGI D’I</w:t>
      </w:r>
      <w:r w:rsidR="003F0FB9" w:rsidRPr="003F0FB9">
        <w:rPr>
          <w:b/>
          <w:bCs/>
          <w:color w:val="000000"/>
          <w:sz w:val="28"/>
          <w:szCs w:val="28"/>
          <w:u w:val="single"/>
        </w:rPr>
        <w:t>NTEGRAZIONE CULTURALE</w:t>
      </w:r>
      <w:r w:rsidR="00A35ED3">
        <w:rPr>
          <w:b/>
          <w:bCs/>
          <w:color w:val="000000"/>
          <w:sz w:val="28"/>
          <w:szCs w:val="28"/>
          <w:u w:val="single"/>
        </w:rPr>
        <w:t xml:space="preserve"> 201</w:t>
      </w:r>
      <w:r w:rsidR="006761AB">
        <w:rPr>
          <w:b/>
          <w:bCs/>
          <w:color w:val="000000"/>
          <w:sz w:val="28"/>
          <w:szCs w:val="28"/>
          <w:u w:val="single"/>
        </w:rPr>
        <w:t>9</w:t>
      </w:r>
      <w:r w:rsidR="00A35ED3">
        <w:rPr>
          <w:b/>
          <w:bCs/>
          <w:color w:val="000000"/>
          <w:sz w:val="28"/>
          <w:szCs w:val="28"/>
          <w:u w:val="single"/>
        </w:rPr>
        <w:t>/20</w:t>
      </w:r>
      <w:r w:rsidR="006761AB">
        <w:rPr>
          <w:b/>
          <w:bCs/>
          <w:color w:val="000000"/>
          <w:sz w:val="28"/>
          <w:szCs w:val="28"/>
          <w:u w:val="single"/>
        </w:rPr>
        <w:t>20</w:t>
      </w:r>
    </w:p>
    <w:p w:rsidR="00EB1E68" w:rsidRPr="003F0FB9" w:rsidRDefault="00EB1E68" w:rsidP="00EB1E68">
      <w:pPr>
        <w:pStyle w:val="Corpotesto"/>
        <w:rPr>
          <w:color w:val="000000"/>
          <w:szCs w:val="28"/>
        </w:rPr>
      </w:pPr>
    </w:p>
    <w:p w:rsidR="00EB1E68" w:rsidRPr="003F0FB9" w:rsidRDefault="00EB1E68" w:rsidP="00EB1E68">
      <w:pPr>
        <w:pStyle w:val="Corpotesto"/>
        <w:jc w:val="left"/>
        <w:rPr>
          <w:color w:val="000000"/>
          <w:szCs w:val="28"/>
        </w:rPr>
      </w:pPr>
      <w:r w:rsidRPr="003F0FB9">
        <w:rPr>
          <w:color w:val="000000"/>
          <w:szCs w:val="28"/>
        </w:rPr>
        <w:t xml:space="preserve">                                                                                      </w:t>
      </w:r>
    </w:p>
    <w:p w:rsidR="00EB1E68" w:rsidRDefault="00EB1E68" w:rsidP="00EB1E68">
      <w:pPr>
        <w:pStyle w:val="Corpotesto"/>
        <w:jc w:val="left"/>
        <w:rPr>
          <w:color w:val="000000"/>
          <w:szCs w:val="28"/>
        </w:rPr>
      </w:pPr>
    </w:p>
    <w:p w:rsidR="00EB1E68" w:rsidRPr="003F0FB9" w:rsidRDefault="00EB1E68" w:rsidP="00EB1E68">
      <w:pPr>
        <w:pStyle w:val="Corpotesto"/>
        <w:jc w:val="center"/>
        <w:rPr>
          <w:b/>
          <w:color w:val="000000"/>
          <w:szCs w:val="28"/>
        </w:rPr>
      </w:pPr>
      <w:r w:rsidRPr="003F0FB9">
        <w:rPr>
          <w:b/>
          <w:color w:val="000000"/>
          <w:szCs w:val="28"/>
        </w:rPr>
        <w:t>CLASSI PRIME</w:t>
      </w:r>
    </w:p>
    <w:p w:rsidR="00EB1E68" w:rsidRPr="003F0FB9" w:rsidRDefault="00EB1E68" w:rsidP="00EB1E68">
      <w:pPr>
        <w:pStyle w:val="Corpotesto"/>
        <w:jc w:val="center"/>
        <w:rPr>
          <w:b/>
          <w:color w:val="000000"/>
          <w:szCs w:val="28"/>
        </w:rPr>
      </w:pPr>
    </w:p>
    <w:p w:rsidR="00EB1E68" w:rsidRDefault="00A47C99" w:rsidP="00EB1E68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ed Uscite</w:t>
      </w:r>
      <w:r w:rsidR="00EB1E68">
        <w:rPr>
          <w:b/>
          <w:bCs/>
          <w:color w:val="000000"/>
          <w:sz w:val="28"/>
          <w:u w:val="single"/>
        </w:rPr>
        <w:t xml:space="preserve"> </w:t>
      </w:r>
      <w:r>
        <w:rPr>
          <w:b/>
          <w:bCs/>
          <w:color w:val="000000"/>
          <w:sz w:val="28"/>
          <w:u w:val="single"/>
        </w:rPr>
        <w:t xml:space="preserve">didattiche </w:t>
      </w:r>
      <w:r w:rsidR="00EB1E68">
        <w:rPr>
          <w:b/>
          <w:bCs/>
          <w:color w:val="000000"/>
          <w:sz w:val="28"/>
          <w:u w:val="single"/>
        </w:rPr>
        <w:t>(orario curricolare):</w:t>
      </w:r>
    </w:p>
    <w:p w:rsidR="00EC42D0" w:rsidRDefault="00EC42D0" w:rsidP="00EC42D0">
      <w:pPr>
        <w:pStyle w:val="Titolo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Il Belvedere e il complesso del  Collecini - San Leucio           </w:t>
      </w:r>
      <w:r w:rsidR="00B734F6">
        <w:rPr>
          <w:bCs/>
          <w:color w:val="000000"/>
          <w:sz w:val="28"/>
        </w:rPr>
        <w:t xml:space="preserve">  </w:t>
      </w:r>
      <w:r>
        <w:rPr>
          <w:bCs/>
          <w:color w:val="000000"/>
          <w:sz w:val="28"/>
        </w:rPr>
        <w:t xml:space="preserve">   (settembre</w:t>
      </w:r>
      <w:r w:rsidR="00EA5AD2">
        <w:rPr>
          <w:bCs/>
          <w:color w:val="000000"/>
          <w:sz w:val="28"/>
        </w:rPr>
        <w:t>-ottobre</w:t>
      </w:r>
      <w:r>
        <w:rPr>
          <w:bCs/>
          <w:color w:val="000000"/>
          <w:sz w:val="28"/>
        </w:rPr>
        <w:t xml:space="preserve">)                 </w:t>
      </w:r>
      <w:r>
        <w:rPr>
          <w:bCs/>
          <w:i/>
          <w:color w:val="000000"/>
          <w:sz w:val="28"/>
        </w:rPr>
        <w:t xml:space="preserve"> </w:t>
      </w:r>
    </w:p>
    <w:p w:rsidR="00EB1E68" w:rsidRDefault="00EB1E68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Museo Archeologico Nazionale di Napoli                            </w:t>
      </w:r>
      <w:r>
        <w:rPr>
          <w:bCs/>
          <w:i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         (gennaio-febbraio) </w:t>
      </w:r>
    </w:p>
    <w:p w:rsidR="000B4764" w:rsidRDefault="00EB1E68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- Museo</w:t>
      </w:r>
      <w:r w:rsidR="00EA5AD2">
        <w:rPr>
          <w:bCs/>
          <w:color w:val="000000"/>
          <w:sz w:val="28"/>
        </w:rPr>
        <w:t xml:space="preserve"> Provinciale Campano</w:t>
      </w:r>
      <w:r w:rsidR="00A65C1D">
        <w:rPr>
          <w:bCs/>
          <w:color w:val="000000"/>
          <w:sz w:val="28"/>
        </w:rPr>
        <w:t>, Anfiteatro</w:t>
      </w:r>
      <w:r>
        <w:rPr>
          <w:bCs/>
          <w:color w:val="000000"/>
          <w:sz w:val="28"/>
        </w:rPr>
        <w:t xml:space="preserve"> e Mitreo – Santa Maria Capua Vetere    </w:t>
      </w:r>
    </w:p>
    <w:p w:rsidR="00EB1E68" w:rsidRDefault="000B4764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                                                                          </w:t>
      </w:r>
      <w:r w:rsidR="00EB1E68">
        <w:rPr>
          <w:bCs/>
          <w:color w:val="000000"/>
          <w:sz w:val="28"/>
        </w:rPr>
        <w:t>(febbraio-marzo)</w:t>
      </w:r>
    </w:p>
    <w:p w:rsidR="00440A2A" w:rsidRPr="00440A2A" w:rsidRDefault="00440A2A" w:rsidP="00440A2A">
      <w:pPr>
        <w:pStyle w:val="Paragrafoelenco"/>
        <w:numPr>
          <w:ilvl w:val="0"/>
          <w:numId w:val="22"/>
        </w:num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Museo dell’Antica </w:t>
      </w:r>
      <w:proofErr w:type="spellStart"/>
      <w:r>
        <w:rPr>
          <w:bCs/>
          <w:color w:val="000000"/>
          <w:sz w:val="28"/>
        </w:rPr>
        <w:t>Calatia</w:t>
      </w:r>
      <w:proofErr w:type="spellEnd"/>
      <w:r>
        <w:rPr>
          <w:bCs/>
          <w:color w:val="000000"/>
          <w:sz w:val="28"/>
        </w:rPr>
        <w:t xml:space="preserve"> </w:t>
      </w:r>
      <w:r w:rsidR="006761AB">
        <w:rPr>
          <w:bCs/>
          <w:color w:val="000000"/>
          <w:sz w:val="28"/>
        </w:rPr>
        <w:t>–</w:t>
      </w:r>
      <w:r>
        <w:rPr>
          <w:bCs/>
          <w:color w:val="000000"/>
          <w:sz w:val="28"/>
        </w:rPr>
        <w:t xml:space="preserve"> Maddaloni</w:t>
      </w:r>
      <w:r w:rsidR="006761AB">
        <w:rPr>
          <w:bCs/>
          <w:color w:val="000000"/>
          <w:sz w:val="28"/>
        </w:rPr>
        <w:t xml:space="preserve">                                   (dicembre)</w:t>
      </w:r>
    </w:p>
    <w:p w:rsidR="00463320" w:rsidRPr="00463320" w:rsidRDefault="00463320" w:rsidP="00463320">
      <w:pPr>
        <w:pStyle w:val="Paragrafoelenco"/>
        <w:numPr>
          <w:ilvl w:val="0"/>
          <w:numId w:val="22"/>
        </w:numPr>
        <w:rPr>
          <w:bCs/>
          <w:color w:val="000000"/>
          <w:sz w:val="28"/>
        </w:rPr>
      </w:pPr>
      <w:r>
        <w:rPr>
          <w:bCs/>
          <w:color w:val="000000"/>
          <w:sz w:val="28"/>
        </w:rPr>
        <w:t>Città della Scienza</w:t>
      </w:r>
    </w:p>
    <w:p w:rsidR="00EB1E68" w:rsidRDefault="00EB1E68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</w:t>
      </w:r>
    </w:p>
    <w:p w:rsidR="00EB1E68" w:rsidRDefault="00EB1E68" w:rsidP="00EB1E68">
      <w:pPr>
        <w:pStyle w:val="Titolo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</w:t>
      </w:r>
      <w:r w:rsidR="00A47C99">
        <w:rPr>
          <w:b/>
          <w:bCs/>
          <w:color w:val="000000"/>
          <w:sz w:val="28"/>
          <w:u w:val="single"/>
        </w:rPr>
        <w:t>site guidate</w:t>
      </w:r>
      <w:r>
        <w:rPr>
          <w:b/>
          <w:bCs/>
          <w:color w:val="000000"/>
          <w:sz w:val="28"/>
          <w:u w:val="single"/>
        </w:rPr>
        <w:t xml:space="preserve"> </w:t>
      </w:r>
      <w:r w:rsidR="00A47C99">
        <w:rPr>
          <w:b/>
          <w:bCs/>
          <w:color w:val="000000"/>
          <w:sz w:val="28"/>
          <w:u w:val="single"/>
        </w:rPr>
        <w:t>(intera giornata)</w:t>
      </w:r>
      <w:r>
        <w:rPr>
          <w:b/>
          <w:bCs/>
          <w:color w:val="000000"/>
          <w:sz w:val="28"/>
          <w:u w:val="single"/>
        </w:rPr>
        <w:t>:</w:t>
      </w:r>
    </w:p>
    <w:p w:rsidR="00EB1E68" w:rsidRDefault="00EB1E68" w:rsidP="00EB1E68">
      <w:pPr>
        <w:pStyle w:val="Titolo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</w:t>
      </w:r>
    </w:p>
    <w:p w:rsidR="00F15A20" w:rsidRDefault="00930446" w:rsidP="00F15A20">
      <w:pPr>
        <w:pStyle w:val="Titolo"/>
        <w:numPr>
          <w:ilvl w:val="0"/>
          <w:numId w:val="15"/>
        </w:numPr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>Paestum</w:t>
      </w:r>
    </w:p>
    <w:p w:rsidR="00F15A20" w:rsidRDefault="00EB1E68" w:rsidP="00EB1E68">
      <w:pPr>
        <w:pStyle w:val="Titolo"/>
        <w:numPr>
          <w:ilvl w:val="0"/>
          <w:numId w:val="15"/>
        </w:numPr>
        <w:jc w:val="left"/>
        <w:rPr>
          <w:bCs/>
          <w:color w:val="000000"/>
          <w:sz w:val="28"/>
        </w:rPr>
      </w:pPr>
      <w:r w:rsidRPr="00F15A20">
        <w:rPr>
          <w:bCs/>
          <w:color w:val="000000"/>
          <w:sz w:val="28"/>
        </w:rPr>
        <w:t xml:space="preserve">Pompei ed Ercolano                                  </w:t>
      </w:r>
      <w:r w:rsidR="00930446" w:rsidRPr="00F15A20">
        <w:rPr>
          <w:bCs/>
          <w:color w:val="000000"/>
          <w:sz w:val="28"/>
        </w:rPr>
        <w:t xml:space="preserve">                                 </w:t>
      </w:r>
      <w:r w:rsidRPr="00F15A20">
        <w:rPr>
          <w:bCs/>
          <w:color w:val="000000"/>
          <w:sz w:val="28"/>
        </w:rPr>
        <w:t xml:space="preserve">   </w:t>
      </w:r>
      <w:r w:rsidR="00930446" w:rsidRPr="00F15A20">
        <w:rPr>
          <w:bCs/>
          <w:color w:val="000000"/>
          <w:sz w:val="28"/>
        </w:rPr>
        <w:t xml:space="preserve">           </w:t>
      </w:r>
      <w:r w:rsidR="00B734F6">
        <w:rPr>
          <w:bCs/>
          <w:color w:val="000000"/>
          <w:sz w:val="28"/>
        </w:rPr>
        <w:t xml:space="preserve"> </w:t>
      </w:r>
      <w:r w:rsidRPr="00F15A20">
        <w:rPr>
          <w:bCs/>
          <w:color w:val="000000"/>
          <w:sz w:val="28"/>
        </w:rPr>
        <w:t>(marzo)</w:t>
      </w:r>
    </w:p>
    <w:p w:rsidR="00EB1E68" w:rsidRPr="00F15A20" w:rsidRDefault="00EB1E68" w:rsidP="00EB1E68">
      <w:pPr>
        <w:pStyle w:val="Titolo"/>
        <w:numPr>
          <w:ilvl w:val="0"/>
          <w:numId w:val="15"/>
        </w:numPr>
        <w:jc w:val="left"/>
        <w:rPr>
          <w:bCs/>
          <w:color w:val="000000"/>
          <w:sz w:val="28"/>
        </w:rPr>
      </w:pPr>
      <w:r w:rsidRPr="00F15A20">
        <w:rPr>
          <w:bCs/>
          <w:color w:val="000000"/>
          <w:sz w:val="28"/>
        </w:rPr>
        <w:t xml:space="preserve">Complesso archeologico dei Campi flegrei.                                     </w:t>
      </w:r>
      <w:r w:rsidR="00B734F6">
        <w:rPr>
          <w:bCs/>
          <w:color w:val="000000"/>
          <w:sz w:val="28"/>
        </w:rPr>
        <w:t xml:space="preserve"> </w:t>
      </w:r>
      <w:r w:rsidRPr="00F15A20">
        <w:rPr>
          <w:bCs/>
          <w:color w:val="000000"/>
          <w:sz w:val="28"/>
        </w:rPr>
        <w:t xml:space="preserve">      (marzo)</w:t>
      </w:r>
      <w:r w:rsidR="00F15A20">
        <w:rPr>
          <w:bCs/>
          <w:color w:val="000000"/>
          <w:sz w:val="28"/>
        </w:rPr>
        <w:t xml:space="preserve"> </w:t>
      </w:r>
      <w:r w:rsidRPr="00F15A20">
        <w:rPr>
          <w:bCs/>
          <w:color w:val="000000"/>
          <w:sz w:val="28"/>
        </w:rPr>
        <w:t xml:space="preserve">                                     </w:t>
      </w:r>
    </w:p>
    <w:p w:rsidR="00EB1E68" w:rsidRDefault="00EB1E68" w:rsidP="00F15A20">
      <w:pPr>
        <w:pStyle w:val="Titolo"/>
        <w:numPr>
          <w:ilvl w:val="0"/>
          <w:numId w:val="15"/>
        </w:numPr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Museo etrusco di Villa Giulia o </w:t>
      </w:r>
      <w:r w:rsidR="00A65C1D">
        <w:rPr>
          <w:bCs/>
          <w:color w:val="000000"/>
          <w:sz w:val="28"/>
        </w:rPr>
        <w:t>Musei capitolini</w:t>
      </w:r>
      <w:r>
        <w:rPr>
          <w:bCs/>
          <w:color w:val="000000"/>
          <w:sz w:val="28"/>
        </w:rPr>
        <w:t xml:space="preserve">, Fori imperiali e                                             </w:t>
      </w:r>
      <w:proofErr w:type="spellStart"/>
      <w:r>
        <w:rPr>
          <w:bCs/>
          <w:color w:val="000000"/>
          <w:sz w:val="28"/>
        </w:rPr>
        <w:t>Panthèon</w:t>
      </w:r>
      <w:proofErr w:type="spellEnd"/>
      <w:r>
        <w:rPr>
          <w:bCs/>
          <w:color w:val="000000"/>
          <w:sz w:val="28"/>
        </w:rPr>
        <w:t xml:space="preserve"> -  Roma                                                              </w:t>
      </w:r>
      <w:r w:rsidR="00B734F6">
        <w:rPr>
          <w:bCs/>
          <w:color w:val="000000"/>
          <w:sz w:val="28"/>
        </w:rPr>
        <w:t xml:space="preserve">        </w:t>
      </w:r>
      <w:r>
        <w:rPr>
          <w:bCs/>
          <w:color w:val="000000"/>
          <w:sz w:val="28"/>
        </w:rPr>
        <w:t xml:space="preserve">              </w:t>
      </w:r>
      <w:r w:rsidR="00F15A20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(marzo)     </w:t>
      </w:r>
    </w:p>
    <w:p w:rsidR="00EB1E68" w:rsidRDefault="0024475B" w:rsidP="0024475B">
      <w:pPr>
        <w:pStyle w:val="Titolo"/>
        <w:jc w:val="left"/>
        <w:rPr>
          <w:b/>
          <w:bCs/>
          <w:color w:val="000000"/>
          <w:sz w:val="28"/>
        </w:rPr>
      </w:pPr>
      <w:r w:rsidRPr="0022094F">
        <w:rPr>
          <w:b/>
          <w:sz w:val="28"/>
          <w:szCs w:val="28"/>
          <w:u w:val="single"/>
        </w:rPr>
        <w:t>Viaggio d’integrazione culturale</w:t>
      </w:r>
      <w:r>
        <w:rPr>
          <w:b/>
          <w:sz w:val="28"/>
          <w:szCs w:val="28"/>
          <w:u w:val="single"/>
        </w:rPr>
        <w:t xml:space="preserve"> di più giorni:</w:t>
      </w:r>
      <w:r>
        <w:t xml:space="preserve"> Itinerario archeologico in Campania;</w:t>
      </w:r>
    </w:p>
    <w:p w:rsidR="00EB1E68" w:rsidRDefault="00EB1E68" w:rsidP="00EB1E68">
      <w:pPr>
        <w:pStyle w:val="Titolo"/>
        <w:rPr>
          <w:b/>
          <w:bCs/>
          <w:color w:val="000000"/>
          <w:sz w:val="28"/>
        </w:rPr>
      </w:pPr>
    </w:p>
    <w:p w:rsidR="00EB1E68" w:rsidRDefault="00EB1E68" w:rsidP="00EB1E68">
      <w:pPr>
        <w:pStyle w:val="Titol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CLASSI SECONDE</w:t>
      </w:r>
    </w:p>
    <w:p w:rsidR="00EB1E68" w:rsidRDefault="00EB1E68" w:rsidP="00EB1E68">
      <w:pPr>
        <w:pStyle w:val="Titolo"/>
        <w:rPr>
          <w:b/>
          <w:bCs/>
          <w:color w:val="000000"/>
          <w:sz w:val="28"/>
        </w:rPr>
      </w:pPr>
    </w:p>
    <w:p w:rsidR="00A47C99" w:rsidRDefault="00A47C99" w:rsidP="00A47C99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ed Uscite didattiche (orario curricolare):</w:t>
      </w:r>
    </w:p>
    <w:p w:rsidR="00A47C99" w:rsidRDefault="00A47C99" w:rsidP="00A47C99">
      <w:pPr>
        <w:pStyle w:val="Titolo"/>
        <w:jc w:val="left"/>
        <w:rPr>
          <w:b/>
          <w:bCs/>
          <w:color w:val="000000"/>
          <w:sz w:val="28"/>
        </w:rPr>
      </w:pPr>
    </w:p>
    <w:p w:rsidR="00EB1E68" w:rsidRDefault="00EB1E68" w:rsidP="00EB1E68">
      <w:pPr>
        <w:numPr>
          <w:ilvl w:val="0"/>
          <w:numId w:val="1"/>
        </w:numPr>
        <w:ind w:left="426"/>
        <w:rPr>
          <w:bCs/>
          <w:color w:val="000000"/>
          <w:sz w:val="28"/>
        </w:rPr>
      </w:pPr>
      <w:r>
        <w:rPr>
          <w:bCs/>
          <w:color w:val="000000"/>
          <w:sz w:val="28"/>
        </w:rPr>
        <w:t>Museo Archeologico Nazionale di Napoli</w:t>
      </w:r>
      <w:r w:rsidR="00EC42D0">
        <w:rPr>
          <w:bCs/>
          <w:color w:val="000000"/>
          <w:sz w:val="28"/>
        </w:rPr>
        <w:t>.</w:t>
      </w:r>
      <w:r>
        <w:rPr>
          <w:bCs/>
          <w:color w:val="000000"/>
          <w:sz w:val="28"/>
        </w:rPr>
        <w:t xml:space="preserve">            </w:t>
      </w:r>
      <w:r w:rsidR="00EC42D0">
        <w:rPr>
          <w:bCs/>
          <w:color w:val="000000"/>
          <w:sz w:val="28"/>
        </w:rPr>
        <w:t xml:space="preserve">                  </w:t>
      </w:r>
      <w:r>
        <w:rPr>
          <w:bCs/>
          <w:color w:val="000000"/>
          <w:sz w:val="28"/>
        </w:rPr>
        <w:t xml:space="preserve">          </w:t>
      </w:r>
      <w:r w:rsidR="00EC42D0">
        <w:rPr>
          <w:bCs/>
          <w:color w:val="000000"/>
          <w:sz w:val="28"/>
        </w:rPr>
        <w:t xml:space="preserve">(novembre)      </w:t>
      </w:r>
      <w:r>
        <w:rPr>
          <w:bCs/>
          <w:color w:val="000000"/>
          <w:sz w:val="28"/>
        </w:rPr>
        <w:t xml:space="preserve">                                                   </w:t>
      </w:r>
    </w:p>
    <w:p w:rsidR="00EB1E68" w:rsidRDefault="00EB1E68" w:rsidP="004276F2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</w:t>
      </w:r>
      <w:r w:rsidR="004276F2">
        <w:rPr>
          <w:bCs/>
          <w:color w:val="000000"/>
          <w:sz w:val="28"/>
        </w:rPr>
        <w:t>-</w:t>
      </w:r>
      <w:r>
        <w:rPr>
          <w:bCs/>
          <w:color w:val="000000"/>
          <w:sz w:val="28"/>
        </w:rPr>
        <w:t xml:space="preserve">   </w:t>
      </w:r>
      <w:r w:rsidR="00193D25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Cattedrale romanica di Casertavecchia                                                   (gennaio)                                         </w:t>
      </w:r>
    </w:p>
    <w:p w:rsidR="00EB1E68" w:rsidRDefault="00EB1E68" w:rsidP="00EB1E68">
      <w:pPr>
        <w:numPr>
          <w:ilvl w:val="0"/>
          <w:numId w:val="1"/>
        </w:numPr>
        <w:ind w:left="426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Basilica benedettina di Sant’Angelo in Formis                                       (gennaio)                          </w:t>
      </w:r>
    </w:p>
    <w:p w:rsidR="00EB1E68" w:rsidRDefault="00EB1E68" w:rsidP="00EB1E68">
      <w:pPr>
        <w:numPr>
          <w:ilvl w:val="0"/>
          <w:numId w:val="1"/>
        </w:numPr>
        <w:ind w:left="426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Museo Provinciale Campano e Anfiteatro romano –  Capua           (marzo -aprile) </w:t>
      </w:r>
    </w:p>
    <w:p w:rsidR="00463320" w:rsidRDefault="00463320" w:rsidP="00EB1E68">
      <w:pPr>
        <w:numPr>
          <w:ilvl w:val="0"/>
          <w:numId w:val="1"/>
        </w:numPr>
        <w:ind w:left="426"/>
        <w:rPr>
          <w:bCs/>
          <w:color w:val="000000"/>
          <w:sz w:val="28"/>
        </w:rPr>
      </w:pPr>
      <w:r>
        <w:rPr>
          <w:bCs/>
          <w:color w:val="000000"/>
          <w:sz w:val="28"/>
        </w:rPr>
        <w:t>Città della Scienza</w:t>
      </w:r>
    </w:p>
    <w:p w:rsidR="00EB1E68" w:rsidRDefault="00EB1E68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</w:t>
      </w:r>
    </w:p>
    <w:p w:rsidR="00EB1E68" w:rsidRDefault="00EB1E68" w:rsidP="00EB1E68">
      <w:pPr>
        <w:rPr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Vi</w:t>
      </w:r>
      <w:r w:rsidR="00A47C99">
        <w:rPr>
          <w:b/>
          <w:bCs/>
          <w:color w:val="000000"/>
          <w:sz w:val="28"/>
          <w:szCs w:val="28"/>
        </w:rPr>
        <w:t>site guidate</w:t>
      </w:r>
      <w:r>
        <w:rPr>
          <w:b/>
          <w:bCs/>
          <w:color w:val="000000"/>
          <w:sz w:val="28"/>
          <w:szCs w:val="28"/>
        </w:rPr>
        <w:t xml:space="preserve"> (</w:t>
      </w:r>
      <w:r w:rsidR="00A47C99">
        <w:rPr>
          <w:b/>
          <w:bCs/>
          <w:color w:val="000000"/>
          <w:sz w:val="28"/>
          <w:szCs w:val="28"/>
        </w:rPr>
        <w:t>intera</w:t>
      </w:r>
      <w:r>
        <w:rPr>
          <w:b/>
          <w:bCs/>
          <w:color w:val="000000"/>
          <w:sz w:val="28"/>
          <w:szCs w:val="28"/>
        </w:rPr>
        <w:t xml:space="preserve"> giorn</w:t>
      </w:r>
      <w:r w:rsidR="00A47C99">
        <w:rPr>
          <w:b/>
          <w:bCs/>
          <w:color w:val="000000"/>
          <w:sz w:val="28"/>
          <w:szCs w:val="28"/>
        </w:rPr>
        <w:t>ata</w:t>
      </w:r>
      <w:r>
        <w:rPr>
          <w:b/>
          <w:bCs/>
          <w:color w:val="000000"/>
          <w:sz w:val="28"/>
          <w:szCs w:val="28"/>
        </w:rPr>
        <w:t>):</w:t>
      </w:r>
      <w:r>
        <w:rPr>
          <w:bCs/>
          <w:color w:val="000000"/>
          <w:sz w:val="28"/>
        </w:rPr>
        <w:t xml:space="preserve"> </w:t>
      </w:r>
    </w:p>
    <w:p w:rsidR="00152B8C" w:rsidRDefault="00152B8C" w:rsidP="00152B8C">
      <w:pPr>
        <w:pStyle w:val="Titolo"/>
        <w:numPr>
          <w:ilvl w:val="0"/>
          <w:numId w:val="1"/>
        </w:numPr>
        <w:ind w:left="0" w:firstLine="0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>Museo etrusco di Villa Giulia o Musei capitolini, Fori imperiali e                                                  Panth</w:t>
      </w:r>
      <w:r w:rsidR="00AA1686">
        <w:rPr>
          <w:bCs/>
          <w:color w:val="000000"/>
          <w:sz w:val="28"/>
        </w:rPr>
        <w:t>e</w:t>
      </w:r>
      <w:r>
        <w:rPr>
          <w:bCs/>
          <w:color w:val="000000"/>
          <w:sz w:val="28"/>
        </w:rPr>
        <w:t xml:space="preserve">on -  Roma                                                                    </w:t>
      </w:r>
      <w:r w:rsidR="006761AB">
        <w:rPr>
          <w:bCs/>
          <w:color w:val="000000"/>
          <w:sz w:val="28"/>
        </w:rPr>
        <w:t xml:space="preserve">            </w:t>
      </w:r>
      <w:r>
        <w:rPr>
          <w:bCs/>
          <w:color w:val="000000"/>
          <w:sz w:val="28"/>
        </w:rPr>
        <w:t xml:space="preserve">     (dicembre)                                                </w:t>
      </w:r>
    </w:p>
    <w:p w:rsidR="00EB1E68" w:rsidRPr="00D7189B" w:rsidRDefault="00971F54" w:rsidP="00EB1E68">
      <w:pPr>
        <w:numPr>
          <w:ilvl w:val="0"/>
          <w:numId w:val="1"/>
        </w:numPr>
        <w:ind w:left="426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Basiliche romaniche e castelli federiciani in Puglia      </w:t>
      </w:r>
      <w:r w:rsidR="00EB1E68" w:rsidRPr="00D7189B">
        <w:rPr>
          <w:bCs/>
          <w:color w:val="000000"/>
          <w:sz w:val="28"/>
        </w:rPr>
        <w:t xml:space="preserve">      </w:t>
      </w:r>
      <w:r>
        <w:rPr>
          <w:bCs/>
          <w:color w:val="000000"/>
          <w:sz w:val="28"/>
        </w:rPr>
        <w:t xml:space="preserve">             </w:t>
      </w:r>
      <w:r w:rsidRPr="00D7189B">
        <w:rPr>
          <w:bCs/>
          <w:color w:val="000000"/>
          <w:sz w:val="28"/>
        </w:rPr>
        <w:t>(</w:t>
      </w:r>
      <w:r w:rsidR="00566821">
        <w:rPr>
          <w:bCs/>
          <w:color w:val="000000"/>
          <w:sz w:val="28"/>
        </w:rPr>
        <w:t>marzo -</w:t>
      </w:r>
      <w:r w:rsidRPr="00D7189B">
        <w:rPr>
          <w:bCs/>
          <w:color w:val="000000"/>
          <w:sz w:val="28"/>
        </w:rPr>
        <w:t xml:space="preserve">aprile)                       </w:t>
      </w:r>
    </w:p>
    <w:p w:rsidR="00EB1E68" w:rsidRDefault="00EB1E68" w:rsidP="00152B8C">
      <w:pPr>
        <w:pStyle w:val="Titolo"/>
        <w:numPr>
          <w:ilvl w:val="0"/>
          <w:numId w:val="1"/>
        </w:numPr>
        <w:ind w:left="426"/>
        <w:jc w:val="right"/>
        <w:rPr>
          <w:bCs/>
          <w:color w:val="000000"/>
          <w:sz w:val="28"/>
        </w:rPr>
      </w:pPr>
      <w:r w:rsidRPr="00D7189B">
        <w:rPr>
          <w:bCs/>
          <w:color w:val="000000"/>
          <w:sz w:val="28"/>
        </w:rPr>
        <w:t xml:space="preserve">Abbazie cistercensi di Fossanova e Casamari  </w:t>
      </w:r>
      <w:r w:rsidR="00152B8C">
        <w:rPr>
          <w:bCs/>
          <w:color w:val="000000"/>
          <w:sz w:val="28"/>
        </w:rPr>
        <w:t>e Abbazia di Montecassino</w:t>
      </w:r>
      <w:r w:rsidRPr="00D7189B">
        <w:rPr>
          <w:bCs/>
          <w:color w:val="000000"/>
          <w:sz w:val="28"/>
        </w:rPr>
        <w:t xml:space="preserve">                                 </w:t>
      </w:r>
      <w:r w:rsidR="00152B8C">
        <w:rPr>
          <w:bCs/>
          <w:color w:val="000000"/>
          <w:sz w:val="28"/>
        </w:rPr>
        <w:t xml:space="preserve">       </w:t>
      </w:r>
      <w:r w:rsidRPr="00D7189B">
        <w:rPr>
          <w:bCs/>
          <w:color w:val="000000"/>
          <w:sz w:val="28"/>
        </w:rPr>
        <w:t>(</w:t>
      </w:r>
      <w:r w:rsidR="00566821">
        <w:rPr>
          <w:bCs/>
          <w:color w:val="000000"/>
          <w:sz w:val="28"/>
        </w:rPr>
        <w:t>marzo -</w:t>
      </w:r>
      <w:r w:rsidRPr="00D7189B">
        <w:rPr>
          <w:bCs/>
          <w:color w:val="000000"/>
          <w:sz w:val="28"/>
        </w:rPr>
        <w:t xml:space="preserve">aprile)                       </w:t>
      </w:r>
    </w:p>
    <w:p w:rsidR="00EB1E68" w:rsidRDefault="00EB1E68" w:rsidP="00EB1E68">
      <w:pPr>
        <w:pStyle w:val="Titolo"/>
        <w:numPr>
          <w:ilvl w:val="0"/>
          <w:numId w:val="1"/>
        </w:numPr>
        <w:ind w:left="426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>Napoli: itinerario gotico                                                                         (aprile)</w:t>
      </w:r>
    </w:p>
    <w:p w:rsidR="00EB1E68" w:rsidRDefault="00EB1E68" w:rsidP="00EB1E68">
      <w:pPr>
        <w:rPr>
          <w:color w:val="000000"/>
          <w:sz w:val="28"/>
        </w:rPr>
      </w:pPr>
    </w:p>
    <w:p w:rsidR="00152B8C" w:rsidRDefault="009A7C74" w:rsidP="009A7C74">
      <w:pPr>
        <w:pStyle w:val="Titolo"/>
        <w:jc w:val="left"/>
      </w:pPr>
      <w:r w:rsidRPr="0022094F">
        <w:rPr>
          <w:b/>
          <w:sz w:val="28"/>
          <w:szCs w:val="28"/>
          <w:u w:val="single"/>
        </w:rPr>
        <w:t>Viaggio d’integrazione culturale</w:t>
      </w:r>
      <w:r>
        <w:rPr>
          <w:b/>
          <w:sz w:val="28"/>
          <w:szCs w:val="28"/>
          <w:u w:val="single"/>
        </w:rPr>
        <w:t xml:space="preserve"> di più giorni:</w:t>
      </w:r>
      <w:r>
        <w:t xml:space="preserve"> </w:t>
      </w:r>
    </w:p>
    <w:p w:rsidR="009A7C74" w:rsidRDefault="006761AB" w:rsidP="009A7C74">
      <w:pPr>
        <w:pStyle w:val="Titolo"/>
        <w:jc w:val="left"/>
        <w:rPr>
          <w:bCs/>
          <w:sz w:val="28"/>
          <w:szCs w:val="28"/>
        </w:rPr>
      </w:pPr>
      <w:r>
        <w:t>Puglia</w:t>
      </w:r>
      <w:r w:rsidR="00FB0E76">
        <w:t xml:space="preserve">: itinerario </w:t>
      </w:r>
      <w:r>
        <w:t>naturalistico</w:t>
      </w:r>
      <w:r w:rsidR="00FB0E76">
        <w:t xml:space="preserve"> e medievale. </w:t>
      </w:r>
      <w:r w:rsidR="009A7C74">
        <w:rPr>
          <w:bCs/>
          <w:sz w:val="28"/>
          <w:szCs w:val="28"/>
        </w:rPr>
        <w:t xml:space="preserve"> </w:t>
      </w:r>
    </w:p>
    <w:p w:rsidR="009A7C74" w:rsidRDefault="009A7C74" w:rsidP="00EB1E68">
      <w:pPr>
        <w:rPr>
          <w:color w:val="000000"/>
          <w:sz w:val="28"/>
        </w:rPr>
      </w:pPr>
    </w:p>
    <w:p w:rsidR="00DB3C73" w:rsidRDefault="00DB3C73" w:rsidP="00EB1E68">
      <w:pPr>
        <w:pStyle w:val="Sottotitolo"/>
      </w:pPr>
    </w:p>
    <w:p w:rsidR="00152B8C" w:rsidRDefault="00152B8C" w:rsidP="00EB1E68">
      <w:pPr>
        <w:pStyle w:val="Sottotitolo"/>
      </w:pPr>
    </w:p>
    <w:p w:rsidR="00152B8C" w:rsidRDefault="00152B8C" w:rsidP="00EB1E68">
      <w:pPr>
        <w:pStyle w:val="Sottotitolo"/>
      </w:pPr>
    </w:p>
    <w:p w:rsidR="00152B8C" w:rsidRDefault="00152B8C" w:rsidP="00EB1E68">
      <w:pPr>
        <w:pStyle w:val="Sottotitolo"/>
      </w:pPr>
    </w:p>
    <w:p w:rsidR="00EB1E68" w:rsidRDefault="00EB1E68" w:rsidP="00EB1E68">
      <w:pPr>
        <w:pStyle w:val="Sottotitolo"/>
      </w:pPr>
      <w:r>
        <w:t>CLASSI TERZE</w:t>
      </w:r>
    </w:p>
    <w:p w:rsidR="00EB1E68" w:rsidRDefault="00EB1E68" w:rsidP="00EB1E68">
      <w:pPr>
        <w:pStyle w:val="Sottotitolo"/>
      </w:pPr>
    </w:p>
    <w:p w:rsidR="000A4987" w:rsidRDefault="000A4987" w:rsidP="000A4987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ed Uscite didattiche (orario curricolare):</w:t>
      </w:r>
    </w:p>
    <w:p w:rsidR="00577683" w:rsidRPr="00577683" w:rsidRDefault="00577683" w:rsidP="00EB1E68">
      <w:pPr>
        <w:pStyle w:val="Titolo"/>
        <w:jc w:val="left"/>
        <w:rPr>
          <w:bCs/>
          <w:color w:val="000000"/>
          <w:sz w:val="28"/>
        </w:rPr>
      </w:pPr>
      <w:r w:rsidRPr="00577683">
        <w:rPr>
          <w:bCs/>
          <w:color w:val="000000"/>
          <w:sz w:val="28"/>
        </w:rPr>
        <w:t>-</w:t>
      </w:r>
      <w:r>
        <w:rPr>
          <w:bCs/>
          <w:color w:val="000000"/>
          <w:sz w:val="28"/>
        </w:rPr>
        <w:t xml:space="preserve"> Borgo medievale di Casertavecchia.</w:t>
      </w:r>
    </w:p>
    <w:p w:rsidR="000A4987" w:rsidRDefault="00EB1E68" w:rsidP="00EB1E68">
      <w:pPr>
        <w:pStyle w:val="Titolo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Napoli: itinerario gotico, scavi e Basilica di San Lorenzo Maggiore          (ottobre)   </w:t>
      </w:r>
    </w:p>
    <w:p w:rsidR="00EB1E68" w:rsidRDefault="00EB1E68" w:rsidP="00EB1E68">
      <w:pPr>
        <w:pStyle w:val="Titolo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</w:t>
      </w:r>
    </w:p>
    <w:p w:rsidR="004276F2" w:rsidRDefault="004276F2" w:rsidP="004276F2">
      <w:pPr>
        <w:pStyle w:val="Titolo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(intera giornata):</w:t>
      </w:r>
    </w:p>
    <w:p w:rsidR="00EB1E68" w:rsidRDefault="00EB1E68" w:rsidP="00EB1E68">
      <w:pPr>
        <w:pStyle w:val="Titolo"/>
        <w:jc w:val="left"/>
        <w:rPr>
          <w:bCs/>
          <w:sz w:val="28"/>
        </w:rPr>
      </w:pPr>
      <w:r>
        <w:rPr>
          <w:bCs/>
          <w:sz w:val="28"/>
        </w:rPr>
        <w:t xml:space="preserve">- </w:t>
      </w:r>
      <w:r w:rsidR="004276F2">
        <w:rPr>
          <w:bCs/>
          <w:sz w:val="28"/>
        </w:rPr>
        <w:t xml:space="preserve"> </w:t>
      </w:r>
      <w:r w:rsidR="00084A22">
        <w:rPr>
          <w:bCs/>
          <w:sz w:val="28"/>
        </w:rPr>
        <w:t xml:space="preserve">Napoli rinascimentale                                                                                  </w:t>
      </w:r>
      <w:r>
        <w:rPr>
          <w:bCs/>
          <w:sz w:val="28"/>
        </w:rPr>
        <w:t>(marzo)</w:t>
      </w:r>
    </w:p>
    <w:p w:rsidR="00EB1E68" w:rsidRDefault="00EB1E68" w:rsidP="00EB1E68">
      <w:pPr>
        <w:pStyle w:val="Titolo"/>
        <w:jc w:val="left"/>
        <w:rPr>
          <w:bCs/>
          <w:sz w:val="28"/>
        </w:rPr>
      </w:pPr>
      <w:r>
        <w:rPr>
          <w:bCs/>
          <w:sz w:val="28"/>
        </w:rPr>
        <w:t>- Villa d’Este e Villa Adriana - Tivoli                                                             (marzo)</w:t>
      </w:r>
    </w:p>
    <w:p w:rsidR="00463320" w:rsidRDefault="00463320" w:rsidP="00EB1E68">
      <w:pPr>
        <w:pStyle w:val="Titolo"/>
        <w:jc w:val="left"/>
        <w:rPr>
          <w:bCs/>
          <w:sz w:val="28"/>
        </w:rPr>
      </w:pPr>
      <w:r>
        <w:rPr>
          <w:bCs/>
          <w:sz w:val="28"/>
        </w:rPr>
        <w:t>-Anagni e Montecassino.</w:t>
      </w:r>
    </w:p>
    <w:p w:rsidR="00463320" w:rsidRDefault="00463320" w:rsidP="00463320">
      <w:pPr>
        <w:pStyle w:val="Titolo"/>
        <w:numPr>
          <w:ilvl w:val="0"/>
          <w:numId w:val="21"/>
        </w:numPr>
        <w:jc w:val="left"/>
        <w:rPr>
          <w:bCs/>
          <w:sz w:val="28"/>
        </w:rPr>
      </w:pPr>
      <w:r>
        <w:rPr>
          <w:bCs/>
          <w:sz w:val="28"/>
        </w:rPr>
        <w:t>Sermoneta e Museo della Matematica a Priverno.</w:t>
      </w:r>
    </w:p>
    <w:p w:rsidR="009A7C74" w:rsidRDefault="00EB1E68" w:rsidP="009A7C74">
      <w:pPr>
        <w:pStyle w:val="Titolo"/>
        <w:jc w:val="left"/>
        <w:rPr>
          <w:bCs/>
          <w:sz w:val="28"/>
          <w:szCs w:val="28"/>
        </w:rPr>
      </w:pPr>
      <w:r>
        <w:rPr>
          <w:bCs/>
          <w:sz w:val="28"/>
        </w:rPr>
        <w:t xml:space="preserve"> </w:t>
      </w:r>
      <w:r w:rsidR="009A7C74" w:rsidRPr="0022094F">
        <w:rPr>
          <w:b/>
          <w:sz w:val="28"/>
          <w:szCs w:val="28"/>
          <w:u w:val="single"/>
        </w:rPr>
        <w:t>Viaggio d’integrazione culturale</w:t>
      </w:r>
      <w:r w:rsidR="009A7C74">
        <w:rPr>
          <w:b/>
          <w:sz w:val="28"/>
          <w:szCs w:val="28"/>
          <w:u w:val="single"/>
        </w:rPr>
        <w:t xml:space="preserve"> di più giorni:</w:t>
      </w:r>
      <w:r w:rsidR="009A7C74">
        <w:t xml:space="preserve"> Firenze.</w:t>
      </w:r>
      <w:r w:rsidR="009A7C74">
        <w:rPr>
          <w:bCs/>
          <w:sz w:val="28"/>
          <w:szCs w:val="28"/>
        </w:rPr>
        <w:t xml:space="preserve"> </w:t>
      </w:r>
    </w:p>
    <w:p w:rsidR="00EB1E68" w:rsidRDefault="00EB1E68" w:rsidP="00EB1E68">
      <w:pPr>
        <w:pStyle w:val="Titolo"/>
        <w:jc w:val="left"/>
        <w:rPr>
          <w:bCs/>
          <w:sz w:val="28"/>
        </w:rPr>
      </w:pPr>
      <w:r>
        <w:rPr>
          <w:bCs/>
          <w:sz w:val="28"/>
        </w:rPr>
        <w:t xml:space="preserve"> </w:t>
      </w:r>
    </w:p>
    <w:p w:rsidR="00577683" w:rsidRPr="004276F2" w:rsidRDefault="00577683" w:rsidP="00577683">
      <w:pPr>
        <w:pStyle w:val="Sottotitolo"/>
        <w:rPr>
          <w:b w:val="0"/>
        </w:rPr>
      </w:pPr>
    </w:p>
    <w:p w:rsidR="00EB1E68" w:rsidRDefault="00EB1E68" w:rsidP="00EB1E68">
      <w:pPr>
        <w:pStyle w:val="Sottotitolo"/>
      </w:pPr>
      <w:r>
        <w:t>CLASSI QUARTE</w:t>
      </w:r>
    </w:p>
    <w:p w:rsidR="00EB1E68" w:rsidRDefault="00EB1E68" w:rsidP="00EB1E68">
      <w:pPr>
        <w:rPr>
          <w:b/>
          <w:bCs/>
          <w:color w:val="000000"/>
          <w:sz w:val="28"/>
        </w:rPr>
      </w:pPr>
    </w:p>
    <w:p w:rsidR="004276F2" w:rsidRDefault="004276F2" w:rsidP="004276F2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ed Uscite didattiche (orario curricolare):</w:t>
      </w:r>
    </w:p>
    <w:p w:rsidR="00EB1E68" w:rsidRDefault="00EB1E68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- Reggia di Caserta: gli appartamenti storici</w:t>
      </w:r>
      <w:r w:rsidR="0024475B">
        <w:rPr>
          <w:bCs/>
          <w:color w:val="000000"/>
          <w:sz w:val="28"/>
        </w:rPr>
        <w:t>.</w:t>
      </w:r>
      <w:r>
        <w:rPr>
          <w:bCs/>
          <w:color w:val="000000"/>
          <w:sz w:val="28"/>
        </w:rPr>
        <w:t xml:space="preserve">                          </w:t>
      </w:r>
      <w:r w:rsidR="00F15A20">
        <w:rPr>
          <w:bCs/>
          <w:color w:val="000000"/>
          <w:sz w:val="28"/>
        </w:rPr>
        <w:t xml:space="preserve">    </w:t>
      </w:r>
      <w:r>
        <w:rPr>
          <w:bCs/>
          <w:color w:val="000000"/>
          <w:sz w:val="28"/>
        </w:rPr>
        <w:t xml:space="preserve">       (</w:t>
      </w:r>
      <w:r w:rsidR="009415FF">
        <w:rPr>
          <w:bCs/>
          <w:color w:val="000000"/>
          <w:sz w:val="28"/>
        </w:rPr>
        <w:t xml:space="preserve">marzo - </w:t>
      </w:r>
      <w:r w:rsidR="00EC42D0">
        <w:rPr>
          <w:bCs/>
          <w:color w:val="000000"/>
          <w:sz w:val="28"/>
        </w:rPr>
        <w:t>aprile</w:t>
      </w:r>
      <w:r>
        <w:rPr>
          <w:bCs/>
          <w:color w:val="000000"/>
          <w:sz w:val="28"/>
        </w:rPr>
        <w:t xml:space="preserve">) </w:t>
      </w:r>
    </w:p>
    <w:p w:rsidR="00EB1E68" w:rsidRDefault="00EB1E68" w:rsidP="00EB1E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Reggia di Caserta: </w:t>
      </w:r>
      <w:r>
        <w:rPr>
          <w:bCs/>
          <w:i/>
          <w:color w:val="000000"/>
          <w:sz w:val="28"/>
        </w:rPr>
        <w:t xml:space="preserve">il parco all’italiana e il giardino all’inglese                 </w:t>
      </w:r>
      <w:r>
        <w:rPr>
          <w:bCs/>
          <w:color w:val="000000"/>
          <w:sz w:val="28"/>
        </w:rPr>
        <w:t>(aprile)</w:t>
      </w:r>
    </w:p>
    <w:p w:rsidR="00EB1E68" w:rsidRDefault="00EB1E68" w:rsidP="00EB1E68">
      <w:pPr>
        <w:pStyle w:val="Titolo"/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Il Belvedere e il complesso del  </w:t>
      </w:r>
      <w:proofErr w:type="spellStart"/>
      <w:r>
        <w:rPr>
          <w:bCs/>
          <w:color w:val="000000"/>
          <w:sz w:val="28"/>
        </w:rPr>
        <w:t>Collecini</w:t>
      </w:r>
      <w:proofErr w:type="spellEnd"/>
      <w:r>
        <w:rPr>
          <w:bCs/>
          <w:color w:val="000000"/>
          <w:sz w:val="28"/>
        </w:rPr>
        <w:t xml:space="preserve"> - San Leucio                              </w:t>
      </w:r>
      <w:r>
        <w:rPr>
          <w:bCs/>
          <w:i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(aprile)</w:t>
      </w:r>
    </w:p>
    <w:p w:rsidR="006C03AD" w:rsidRDefault="006C03AD" w:rsidP="006C03AD">
      <w:pPr>
        <w:pStyle w:val="Titolo"/>
        <w:numPr>
          <w:ilvl w:val="0"/>
          <w:numId w:val="12"/>
        </w:numPr>
        <w:jc w:val="left"/>
        <w:rPr>
          <w:bCs/>
          <w:color w:val="000000"/>
          <w:sz w:val="28"/>
        </w:rPr>
      </w:pPr>
      <w:r>
        <w:rPr>
          <w:bCs/>
          <w:color w:val="000000"/>
          <w:sz w:val="28"/>
        </w:rPr>
        <w:t>Museo di Capodimonte                                                                         (aprile)</w:t>
      </w:r>
    </w:p>
    <w:p w:rsidR="00EB1E68" w:rsidRDefault="00EB1E68" w:rsidP="00EB1E68">
      <w:pPr>
        <w:pStyle w:val="Titolo"/>
        <w:jc w:val="left"/>
        <w:rPr>
          <w:bCs/>
          <w:color w:val="000000"/>
          <w:sz w:val="28"/>
        </w:rPr>
      </w:pPr>
    </w:p>
    <w:p w:rsidR="004276F2" w:rsidRDefault="004276F2" w:rsidP="004276F2">
      <w:pPr>
        <w:pStyle w:val="Titolo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(intera giornata):</w:t>
      </w:r>
    </w:p>
    <w:p w:rsidR="00EC42D0" w:rsidRDefault="00EC42D0" w:rsidP="00F15A20">
      <w:pPr>
        <w:pStyle w:val="Titolo"/>
        <w:numPr>
          <w:ilvl w:val="0"/>
          <w:numId w:val="19"/>
        </w:numPr>
        <w:jc w:val="left"/>
        <w:rPr>
          <w:bCs/>
          <w:sz w:val="28"/>
        </w:rPr>
      </w:pPr>
      <w:r>
        <w:rPr>
          <w:bCs/>
          <w:sz w:val="28"/>
        </w:rPr>
        <w:t>Roma: Musei Vaticani e Basilica di San Pietro                                 (novembre)</w:t>
      </w:r>
    </w:p>
    <w:p w:rsidR="00C67A5B" w:rsidRDefault="00C67A5B" w:rsidP="00F15A20">
      <w:pPr>
        <w:pStyle w:val="Titolo"/>
        <w:numPr>
          <w:ilvl w:val="0"/>
          <w:numId w:val="19"/>
        </w:numPr>
        <w:jc w:val="left"/>
        <w:rPr>
          <w:bCs/>
          <w:sz w:val="28"/>
        </w:rPr>
      </w:pPr>
      <w:r>
        <w:rPr>
          <w:bCs/>
          <w:sz w:val="28"/>
        </w:rPr>
        <w:t>Roma barocca</w:t>
      </w:r>
      <w:r w:rsidR="00F15A20">
        <w:rPr>
          <w:bCs/>
          <w:sz w:val="28"/>
        </w:rPr>
        <w:t xml:space="preserve">                                                                              </w:t>
      </w:r>
      <w:r w:rsidR="00F15A20" w:rsidRPr="00F15A20">
        <w:rPr>
          <w:bCs/>
          <w:sz w:val="28"/>
        </w:rPr>
        <w:t>(marzo - aprile)</w:t>
      </w:r>
    </w:p>
    <w:p w:rsidR="00C67A5B" w:rsidRDefault="00C67A5B" w:rsidP="00F15A20">
      <w:pPr>
        <w:pStyle w:val="Titolo"/>
        <w:numPr>
          <w:ilvl w:val="0"/>
          <w:numId w:val="19"/>
        </w:numPr>
        <w:jc w:val="left"/>
        <w:rPr>
          <w:bCs/>
          <w:sz w:val="28"/>
        </w:rPr>
      </w:pPr>
      <w:r>
        <w:rPr>
          <w:bCs/>
          <w:sz w:val="28"/>
        </w:rPr>
        <w:t>Napoli barocca e settecentesca.</w:t>
      </w:r>
      <w:r w:rsidR="00F15A20">
        <w:rPr>
          <w:bCs/>
          <w:sz w:val="28"/>
        </w:rPr>
        <w:t xml:space="preserve">                                                   </w:t>
      </w:r>
      <w:r w:rsidR="00F15A20" w:rsidRPr="00F15A20">
        <w:rPr>
          <w:bCs/>
          <w:sz w:val="28"/>
        </w:rPr>
        <w:t xml:space="preserve">(marzo - aprile) </w:t>
      </w:r>
      <w:r w:rsidR="00F15A20">
        <w:rPr>
          <w:bCs/>
          <w:sz w:val="28"/>
        </w:rPr>
        <w:t xml:space="preserve">     </w:t>
      </w:r>
    </w:p>
    <w:p w:rsidR="006C03AD" w:rsidRDefault="006C03AD" w:rsidP="00F15A20">
      <w:pPr>
        <w:pStyle w:val="Titolo"/>
        <w:numPr>
          <w:ilvl w:val="0"/>
          <w:numId w:val="19"/>
        </w:numPr>
        <w:jc w:val="left"/>
        <w:rPr>
          <w:bCs/>
          <w:sz w:val="28"/>
        </w:rPr>
      </w:pPr>
      <w:r>
        <w:rPr>
          <w:bCs/>
          <w:sz w:val="28"/>
        </w:rPr>
        <w:t>Certosa di Padula</w:t>
      </w:r>
      <w:r w:rsidR="00F15A20">
        <w:rPr>
          <w:bCs/>
          <w:sz w:val="28"/>
        </w:rPr>
        <w:t xml:space="preserve">.                                                                        </w:t>
      </w:r>
      <w:r w:rsidR="00F15A20" w:rsidRPr="00F15A20">
        <w:rPr>
          <w:bCs/>
          <w:sz w:val="28"/>
        </w:rPr>
        <w:t>(marzo - aprile)</w:t>
      </w:r>
    </w:p>
    <w:p w:rsidR="00EB1E68" w:rsidRDefault="00EB1E68" w:rsidP="00F15A20">
      <w:pPr>
        <w:pStyle w:val="Titolo"/>
        <w:jc w:val="both"/>
        <w:rPr>
          <w:b/>
          <w:bCs/>
          <w:color w:val="000000"/>
          <w:sz w:val="28"/>
        </w:rPr>
      </w:pPr>
    </w:p>
    <w:p w:rsidR="00AF1464" w:rsidRDefault="00AF1464" w:rsidP="00AF1464">
      <w:pPr>
        <w:pStyle w:val="Titolo"/>
        <w:jc w:val="left"/>
        <w:rPr>
          <w:bCs/>
          <w:sz w:val="28"/>
          <w:szCs w:val="28"/>
        </w:rPr>
      </w:pPr>
      <w:r w:rsidRPr="0022094F">
        <w:rPr>
          <w:b/>
          <w:sz w:val="28"/>
          <w:szCs w:val="28"/>
          <w:u w:val="single"/>
        </w:rPr>
        <w:t>Viaggio d’integrazione culturale</w:t>
      </w:r>
      <w:r>
        <w:rPr>
          <w:b/>
          <w:sz w:val="28"/>
          <w:szCs w:val="28"/>
          <w:u w:val="single"/>
        </w:rPr>
        <w:t xml:space="preserve"> di più giorni:</w:t>
      </w:r>
      <w:r>
        <w:t xml:space="preserve"> </w:t>
      </w:r>
      <w:r w:rsidR="00AD3218">
        <w:t xml:space="preserve"> Veneto</w:t>
      </w:r>
      <w:r w:rsidR="006761AB">
        <w:t xml:space="preserve"> – Lago di Garda</w:t>
      </w:r>
      <w:r>
        <w:t>.</w:t>
      </w:r>
      <w:r>
        <w:rPr>
          <w:bCs/>
          <w:sz w:val="28"/>
          <w:szCs w:val="28"/>
        </w:rPr>
        <w:t xml:space="preserve"> </w:t>
      </w:r>
    </w:p>
    <w:p w:rsidR="00AF1464" w:rsidRDefault="00AF1464" w:rsidP="00AF1464">
      <w:pPr>
        <w:pStyle w:val="Titolo"/>
        <w:jc w:val="both"/>
        <w:rPr>
          <w:b/>
          <w:bCs/>
          <w:color w:val="000000"/>
          <w:sz w:val="28"/>
        </w:rPr>
      </w:pPr>
    </w:p>
    <w:p w:rsidR="001F55FA" w:rsidRPr="001F55FA" w:rsidRDefault="001F55FA" w:rsidP="001F55FA">
      <w:pPr>
        <w:pStyle w:val="Sottotitolo"/>
        <w:jc w:val="left"/>
        <w:rPr>
          <w:b w:val="0"/>
        </w:rPr>
      </w:pPr>
    </w:p>
    <w:p w:rsidR="001F55FA" w:rsidRDefault="001F55FA" w:rsidP="00EB1E68">
      <w:pPr>
        <w:pStyle w:val="Titolo"/>
        <w:rPr>
          <w:b/>
          <w:bCs/>
          <w:color w:val="000000"/>
          <w:sz w:val="28"/>
        </w:rPr>
      </w:pPr>
    </w:p>
    <w:p w:rsidR="00EB1E68" w:rsidRDefault="00EB1E68" w:rsidP="00EB1E68">
      <w:pPr>
        <w:pStyle w:val="Titol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CLASSI QUINTE</w:t>
      </w:r>
    </w:p>
    <w:p w:rsidR="004276F2" w:rsidRDefault="004276F2" w:rsidP="00EB1E68">
      <w:pPr>
        <w:pStyle w:val="Titolo"/>
        <w:rPr>
          <w:b/>
          <w:bCs/>
          <w:color w:val="000000"/>
          <w:sz w:val="28"/>
        </w:rPr>
      </w:pPr>
    </w:p>
    <w:p w:rsidR="004276F2" w:rsidRDefault="004276F2" w:rsidP="004276F2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ed Uscite didattiche (orario curricolare):</w:t>
      </w:r>
    </w:p>
    <w:p w:rsidR="003B38B8" w:rsidRDefault="00EB1E68" w:rsidP="003B38B8">
      <w:pPr>
        <w:rPr>
          <w:bCs/>
          <w:sz w:val="28"/>
        </w:rPr>
      </w:pPr>
      <w:r>
        <w:rPr>
          <w:bCs/>
          <w:sz w:val="28"/>
        </w:rPr>
        <w:t>-</w:t>
      </w:r>
      <w:r w:rsidR="003B38B8">
        <w:rPr>
          <w:bCs/>
          <w:sz w:val="28"/>
        </w:rPr>
        <w:t xml:space="preserve"> Reggia di Caserta: gli appartamenti storici e Mostra </w:t>
      </w:r>
      <w:proofErr w:type="spellStart"/>
      <w:r w:rsidR="003B38B8">
        <w:rPr>
          <w:bCs/>
          <w:i/>
          <w:sz w:val="28"/>
        </w:rPr>
        <w:t>Terrae</w:t>
      </w:r>
      <w:proofErr w:type="spellEnd"/>
      <w:r w:rsidR="003B38B8">
        <w:rPr>
          <w:bCs/>
          <w:i/>
          <w:sz w:val="28"/>
        </w:rPr>
        <w:t xml:space="preserve"> </w:t>
      </w:r>
      <w:proofErr w:type="spellStart"/>
      <w:r w:rsidR="003B38B8">
        <w:rPr>
          <w:bCs/>
          <w:i/>
          <w:sz w:val="28"/>
        </w:rPr>
        <w:t>motus</w:t>
      </w:r>
      <w:proofErr w:type="spellEnd"/>
      <w:r w:rsidR="003B38B8">
        <w:rPr>
          <w:bCs/>
          <w:i/>
          <w:sz w:val="28"/>
        </w:rPr>
        <w:t xml:space="preserve"> </w:t>
      </w:r>
      <w:r w:rsidR="003B38B8">
        <w:rPr>
          <w:bCs/>
          <w:sz w:val="28"/>
        </w:rPr>
        <w:t xml:space="preserve">            (ottobre) </w:t>
      </w:r>
    </w:p>
    <w:p w:rsidR="0026741B" w:rsidRDefault="003B38B8" w:rsidP="0026741B">
      <w:pPr>
        <w:rPr>
          <w:bCs/>
          <w:sz w:val="28"/>
        </w:rPr>
      </w:pPr>
      <w:r>
        <w:rPr>
          <w:bCs/>
          <w:sz w:val="28"/>
        </w:rPr>
        <w:t xml:space="preserve">-  </w:t>
      </w:r>
      <w:r w:rsidR="00EB1E68" w:rsidRPr="003B38B8">
        <w:rPr>
          <w:bCs/>
          <w:sz w:val="28"/>
        </w:rPr>
        <w:t>Napoli: Museo Madre</w:t>
      </w:r>
      <w:r w:rsidR="0026741B">
        <w:rPr>
          <w:bCs/>
          <w:sz w:val="28"/>
        </w:rPr>
        <w:t xml:space="preserve"> e stazioni della metropolitana</w:t>
      </w:r>
      <w:r w:rsidRPr="003B38B8">
        <w:rPr>
          <w:bCs/>
          <w:sz w:val="28"/>
        </w:rPr>
        <w:t>.</w:t>
      </w:r>
      <w:r w:rsidR="00EB1E68" w:rsidRPr="003B38B8">
        <w:rPr>
          <w:bCs/>
          <w:sz w:val="28"/>
        </w:rPr>
        <w:t xml:space="preserve">  </w:t>
      </w:r>
      <w:r w:rsidR="00EB1E68">
        <w:rPr>
          <w:bCs/>
          <w:sz w:val="28"/>
        </w:rPr>
        <w:t xml:space="preserve"> </w:t>
      </w:r>
      <w:r w:rsidR="0026741B">
        <w:rPr>
          <w:bCs/>
          <w:sz w:val="28"/>
        </w:rPr>
        <w:t xml:space="preserve">       </w:t>
      </w:r>
      <w:r w:rsidR="00EB1E68">
        <w:rPr>
          <w:bCs/>
          <w:sz w:val="28"/>
        </w:rPr>
        <w:t xml:space="preserve">   </w:t>
      </w:r>
      <w:r w:rsidR="0026741B">
        <w:rPr>
          <w:bCs/>
          <w:sz w:val="28"/>
        </w:rPr>
        <w:t xml:space="preserve">(dicembre – gennaio)                                                            </w:t>
      </w:r>
    </w:p>
    <w:p w:rsidR="0026741B" w:rsidRDefault="0026741B" w:rsidP="0026741B">
      <w:pPr>
        <w:rPr>
          <w:bCs/>
          <w:sz w:val="28"/>
        </w:rPr>
      </w:pPr>
      <w:r>
        <w:rPr>
          <w:bCs/>
          <w:sz w:val="28"/>
        </w:rPr>
        <w:t xml:space="preserve"> </w:t>
      </w:r>
    </w:p>
    <w:p w:rsidR="003B38B8" w:rsidRDefault="00EB1E68" w:rsidP="0026741B">
      <w:pPr>
        <w:rPr>
          <w:bCs/>
          <w:sz w:val="28"/>
        </w:rPr>
      </w:pPr>
      <w:r>
        <w:rPr>
          <w:bCs/>
          <w:sz w:val="28"/>
        </w:rPr>
        <w:t xml:space="preserve">            </w:t>
      </w:r>
      <w:r w:rsidR="004276F2">
        <w:rPr>
          <w:bCs/>
          <w:sz w:val="28"/>
        </w:rPr>
        <w:t xml:space="preserve">                       </w:t>
      </w:r>
      <w:r>
        <w:rPr>
          <w:bCs/>
          <w:sz w:val="28"/>
        </w:rPr>
        <w:t xml:space="preserve">    </w:t>
      </w:r>
      <w:r w:rsidR="0026741B">
        <w:rPr>
          <w:bCs/>
          <w:sz w:val="28"/>
        </w:rPr>
        <w:t xml:space="preserve">  </w:t>
      </w:r>
    </w:p>
    <w:p w:rsidR="004276F2" w:rsidRDefault="004276F2" w:rsidP="004276F2">
      <w:pPr>
        <w:pStyle w:val="Titolo"/>
        <w:jc w:val="lef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Visite guidate (intera giornata):</w:t>
      </w:r>
    </w:p>
    <w:p w:rsidR="00440A2A" w:rsidRDefault="00EB1E68" w:rsidP="00F15A20">
      <w:pPr>
        <w:pStyle w:val="Titolo"/>
        <w:jc w:val="both"/>
        <w:rPr>
          <w:bCs/>
          <w:sz w:val="28"/>
        </w:rPr>
      </w:pPr>
      <w:r>
        <w:rPr>
          <w:bCs/>
          <w:sz w:val="28"/>
        </w:rPr>
        <w:t xml:space="preserve">- Roma, Galleria d’arte  moderna e contemporanea  </w:t>
      </w:r>
      <w:r w:rsidR="0026741B">
        <w:rPr>
          <w:bCs/>
          <w:sz w:val="28"/>
        </w:rPr>
        <w:t>e Museo MAXXI</w:t>
      </w:r>
      <w:r>
        <w:rPr>
          <w:bCs/>
          <w:sz w:val="28"/>
        </w:rPr>
        <w:t xml:space="preserve"> </w:t>
      </w:r>
      <w:r w:rsidR="0026741B">
        <w:rPr>
          <w:bCs/>
          <w:sz w:val="28"/>
        </w:rPr>
        <w:t>.</w:t>
      </w:r>
      <w:r w:rsidR="0080361A">
        <w:rPr>
          <w:bCs/>
          <w:sz w:val="28"/>
        </w:rPr>
        <w:t xml:space="preserve"> </w:t>
      </w:r>
      <w:r w:rsidR="0026741B">
        <w:rPr>
          <w:bCs/>
          <w:sz w:val="28"/>
        </w:rPr>
        <w:t xml:space="preserve">      (febbraio)</w:t>
      </w:r>
    </w:p>
    <w:p w:rsidR="0026741B" w:rsidRDefault="0026741B" w:rsidP="003F0FB9">
      <w:pPr>
        <w:pStyle w:val="Titolo"/>
        <w:jc w:val="left"/>
        <w:rPr>
          <w:bCs/>
          <w:color w:val="000000"/>
          <w:sz w:val="28"/>
        </w:rPr>
      </w:pPr>
    </w:p>
    <w:p w:rsidR="00CD7FB8" w:rsidRDefault="00CD7FB8" w:rsidP="003F0FB9">
      <w:pPr>
        <w:pStyle w:val="Titolo"/>
        <w:jc w:val="left"/>
        <w:rPr>
          <w:bCs/>
          <w:color w:val="000000"/>
          <w:sz w:val="28"/>
        </w:rPr>
      </w:pPr>
      <w:bookmarkStart w:id="0" w:name="_GoBack"/>
      <w:bookmarkEnd w:id="0"/>
    </w:p>
    <w:p w:rsidR="008E543A" w:rsidRDefault="00EB1E68" w:rsidP="00F15A20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</w:r>
    </w:p>
    <w:p w:rsidR="0063458F" w:rsidRDefault="00EB1E68" w:rsidP="00F15A20">
      <w:pPr>
        <w:pStyle w:val="Titolo"/>
        <w:jc w:val="left"/>
      </w:pPr>
      <w:r>
        <w:rPr>
          <w:bCs/>
          <w:color w:val="000000"/>
          <w:sz w:val="28"/>
        </w:rPr>
        <w:lastRenderedPageBreak/>
        <w:t xml:space="preserve"> </w:t>
      </w:r>
      <w:r w:rsidR="0022094F" w:rsidRPr="0022094F">
        <w:rPr>
          <w:b/>
          <w:sz w:val="28"/>
          <w:szCs w:val="28"/>
          <w:u w:val="single"/>
        </w:rPr>
        <w:t>Viaggio d’integrazione culturale</w:t>
      </w:r>
      <w:r w:rsidR="0022094F">
        <w:rPr>
          <w:b/>
          <w:sz w:val="28"/>
          <w:szCs w:val="28"/>
          <w:u w:val="single"/>
        </w:rPr>
        <w:t xml:space="preserve"> </w:t>
      </w:r>
      <w:r w:rsidR="00AF1464">
        <w:rPr>
          <w:b/>
          <w:sz w:val="28"/>
          <w:szCs w:val="28"/>
          <w:u w:val="single"/>
        </w:rPr>
        <w:t>di più giorni</w:t>
      </w:r>
      <w:r w:rsidR="0026741B">
        <w:rPr>
          <w:b/>
          <w:sz w:val="28"/>
          <w:szCs w:val="28"/>
          <w:u w:val="single"/>
        </w:rPr>
        <w:t>:</w:t>
      </w:r>
      <w:r w:rsidR="0022094F">
        <w:t xml:space="preserve"> </w:t>
      </w:r>
    </w:p>
    <w:p w:rsidR="004F054C" w:rsidRDefault="006761AB" w:rsidP="00F15A20">
      <w:pPr>
        <w:pStyle w:val="Titol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Barcellona.</w:t>
      </w:r>
      <w:r w:rsidR="00F15A20">
        <w:rPr>
          <w:bCs/>
          <w:sz w:val="28"/>
          <w:szCs w:val="28"/>
        </w:rPr>
        <w:t xml:space="preserve">  </w:t>
      </w:r>
    </w:p>
    <w:p w:rsidR="00EB1E68" w:rsidRDefault="00B942F8" w:rsidP="00CF0379">
      <w:pPr>
        <w:pStyle w:val="Titol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(marzo – aprile)</w:t>
      </w:r>
    </w:p>
    <w:p w:rsidR="00EB1E68" w:rsidRDefault="00EB1E68" w:rsidP="00CF0379">
      <w:pPr>
        <w:jc w:val="right"/>
        <w:rPr>
          <w:bCs/>
          <w:color w:val="000000"/>
          <w:sz w:val="28"/>
        </w:rPr>
      </w:pPr>
    </w:p>
    <w:p w:rsidR="004901E3" w:rsidRPr="000B4764" w:rsidRDefault="001A3C20" w:rsidP="0026741B">
      <w:pPr>
        <w:jc w:val="both"/>
        <w:rPr>
          <w:b/>
          <w:sz w:val="32"/>
          <w:szCs w:val="32"/>
        </w:rPr>
      </w:pPr>
      <w:r w:rsidRPr="006761AB">
        <w:rPr>
          <w:b/>
          <w:sz w:val="32"/>
          <w:szCs w:val="32"/>
        </w:rPr>
        <w:t xml:space="preserve">N.B.: </w:t>
      </w:r>
      <w:r w:rsidRPr="000B4764">
        <w:rPr>
          <w:b/>
          <w:sz w:val="32"/>
          <w:szCs w:val="32"/>
        </w:rPr>
        <w:t>Alle mete proposte</w:t>
      </w:r>
      <w:r w:rsidR="006761AB">
        <w:rPr>
          <w:b/>
          <w:sz w:val="32"/>
          <w:szCs w:val="32"/>
        </w:rPr>
        <w:t xml:space="preserve">, che saranno valutate e selezionate dai consigli di classe, </w:t>
      </w:r>
      <w:r w:rsidRPr="000B4764">
        <w:rPr>
          <w:b/>
          <w:sz w:val="32"/>
          <w:szCs w:val="32"/>
        </w:rPr>
        <w:t xml:space="preserve"> si aggiungeranno le visite ad alcune mostre di rilievo storico-artistico</w:t>
      </w:r>
      <w:r w:rsidR="0026741B" w:rsidRPr="000B4764">
        <w:rPr>
          <w:b/>
          <w:sz w:val="32"/>
          <w:szCs w:val="32"/>
        </w:rPr>
        <w:t xml:space="preserve"> ed ulteriori itinerari finalizzati ai progetti interdiscipli</w:t>
      </w:r>
      <w:r w:rsidR="005629FC">
        <w:rPr>
          <w:b/>
          <w:sz w:val="32"/>
          <w:szCs w:val="32"/>
        </w:rPr>
        <w:t>n</w:t>
      </w:r>
      <w:r w:rsidR="0026741B" w:rsidRPr="000B4764">
        <w:rPr>
          <w:b/>
          <w:sz w:val="32"/>
          <w:szCs w:val="32"/>
        </w:rPr>
        <w:t>ari</w:t>
      </w:r>
      <w:r w:rsidR="005629FC">
        <w:rPr>
          <w:b/>
          <w:sz w:val="32"/>
          <w:szCs w:val="32"/>
        </w:rPr>
        <w:t>.</w:t>
      </w:r>
      <w:r w:rsidR="0026741B" w:rsidRPr="000B4764">
        <w:rPr>
          <w:b/>
          <w:sz w:val="32"/>
          <w:szCs w:val="32"/>
        </w:rPr>
        <w:t xml:space="preserve"> </w:t>
      </w:r>
    </w:p>
    <w:sectPr w:rsidR="004901E3" w:rsidRPr="000B4764" w:rsidSect="00CF037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77A"/>
    <w:multiLevelType w:val="hybridMultilevel"/>
    <w:tmpl w:val="3EA469B2"/>
    <w:lvl w:ilvl="0" w:tplc="3F8C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708A"/>
    <w:multiLevelType w:val="hybridMultilevel"/>
    <w:tmpl w:val="E04C818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9D3737"/>
    <w:multiLevelType w:val="hybridMultilevel"/>
    <w:tmpl w:val="FC06F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555C"/>
    <w:multiLevelType w:val="hybridMultilevel"/>
    <w:tmpl w:val="FD5A134C"/>
    <w:lvl w:ilvl="0" w:tplc="3F8C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4561"/>
    <w:multiLevelType w:val="hybridMultilevel"/>
    <w:tmpl w:val="64F0EAD6"/>
    <w:lvl w:ilvl="0" w:tplc="228A8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22C3E"/>
    <w:multiLevelType w:val="hybridMultilevel"/>
    <w:tmpl w:val="EE281D28"/>
    <w:lvl w:ilvl="0" w:tplc="3F8C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F239B"/>
    <w:multiLevelType w:val="hybridMultilevel"/>
    <w:tmpl w:val="639CC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6D3"/>
    <w:multiLevelType w:val="hybridMultilevel"/>
    <w:tmpl w:val="FC62C05E"/>
    <w:lvl w:ilvl="0" w:tplc="228A80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687C84"/>
    <w:multiLevelType w:val="hybridMultilevel"/>
    <w:tmpl w:val="4B14B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47882"/>
    <w:multiLevelType w:val="hybridMultilevel"/>
    <w:tmpl w:val="E4761FAA"/>
    <w:lvl w:ilvl="0" w:tplc="3F8C6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B6E4A"/>
    <w:multiLevelType w:val="hybridMultilevel"/>
    <w:tmpl w:val="B98E3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3131D"/>
    <w:multiLevelType w:val="hybridMultilevel"/>
    <w:tmpl w:val="EDAC80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D84A2A"/>
    <w:multiLevelType w:val="hybridMultilevel"/>
    <w:tmpl w:val="00B8D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07BBD"/>
    <w:multiLevelType w:val="hybridMultilevel"/>
    <w:tmpl w:val="B2B09040"/>
    <w:lvl w:ilvl="0" w:tplc="228A8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70DFE"/>
    <w:multiLevelType w:val="hybridMultilevel"/>
    <w:tmpl w:val="1082B55E"/>
    <w:lvl w:ilvl="0" w:tplc="228A8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714B1"/>
    <w:multiLevelType w:val="hybridMultilevel"/>
    <w:tmpl w:val="0980B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63D21"/>
    <w:multiLevelType w:val="hybridMultilevel"/>
    <w:tmpl w:val="9100409E"/>
    <w:lvl w:ilvl="0" w:tplc="228A8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1759A"/>
    <w:multiLevelType w:val="hybridMultilevel"/>
    <w:tmpl w:val="EAE883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8645E"/>
    <w:multiLevelType w:val="hybridMultilevel"/>
    <w:tmpl w:val="90D494D2"/>
    <w:lvl w:ilvl="0" w:tplc="228A8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E71E8"/>
    <w:multiLevelType w:val="hybridMultilevel"/>
    <w:tmpl w:val="1AA48D6A"/>
    <w:lvl w:ilvl="0" w:tplc="3F8C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043FE"/>
    <w:multiLevelType w:val="hybridMultilevel"/>
    <w:tmpl w:val="585639B8"/>
    <w:lvl w:ilvl="0" w:tplc="3F8C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15"/>
  </w:num>
  <w:num w:numId="15">
    <w:abstractNumId w:val="4"/>
  </w:num>
  <w:num w:numId="16">
    <w:abstractNumId w:val="7"/>
  </w:num>
  <w:num w:numId="17">
    <w:abstractNumId w:val="18"/>
  </w:num>
  <w:num w:numId="18">
    <w:abstractNumId w:val="16"/>
  </w:num>
  <w:num w:numId="19">
    <w:abstractNumId w:val="13"/>
  </w:num>
  <w:num w:numId="20">
    <w:abstractNumId w:val="1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B1E68"/>
    <w:rsid w:val="00033EA4"/>
    <w:rsid w:val="00084A22"/>
    <w:rsid w:val="000A4987"/>
    <w:rsid w:val="000B4764"/>
    <w:rsid w:val="000C3EC8"/>
    <w:rsid w:val="00106C9A"/>
    <w:rsid w:val="00140172"/>
    <w:rsid w:val="00152B8C"/>
    <w:rsid w:val="00193D25"/>
    <w:rsid w:val="001A3C20"/>
    <w:rsid w:val="001C1399"/>
    <w:rsid w:val="001F55FA"/>
    <w:rsid w:val="0020116A"/>
    <w:rsid w:val="0020476B"/>
    <w:rsid w:val="0022094F"/>
    <w:rsid w:val="0024475B"/>
    <w:rsid w:val="0026548F"/>
    <w:rsid w:val="0026741B"/>
    <w:rsid w:val="003859A9"/>
    <w:rsid w:val="003B38B8"/>
    <w:rsid w:val="003E04B7"/>
    <w:rsid w:val="003F0FB9"/>
    <w:rsid w:val="004276F2"/>
    <w:rsid w:val="00440A2A"/>
    <w:rsid w:val="00463320"/>
    <w:rsid w:val="004901E3"/>
    <w:rsid w:val="004F054C"/>
    <w:rsid w:val="005629FC"/>
    <w:rsid w:val="00566821"/>
    <w:rsid w:val="00577683"/>
    <w:rsid w:val="005A5D3E"/>
    <w:rsid w:val="0063458F"/>
    <w:rsid w:val="006761AB"/>
    <w:rsid w:val="006B161D"/>
    <w:rsid w:val="006C03AD"/>
    <w:rsid w:val="006F1B14"/>
    <w:rsid w:val="007454CE"/>
    <w:rsid w:val="007F43D7"/>
    <w:rsid w:val="0080361A"/>
    <w:rsid w:val="008571F7"/>
    <w:rsid w:val="008E543A"/>
    <w:rsid w:val="008F21AB"/>
    <w:rsid w:val="00930446"/>
    <w:rsid w:val="009415FF"/>
    <w:rsid w:val="00953793"/>
    <w:rsid w:val="00971F54"/>
    <w:rsid w:val="009A7C74"/>
    <w:rsid w:val="00A35ED3"/>
    <w:rsid w:val="00A47C99"/>
    <w:rsid w:val="00A65C1D"/>
    <w:rsid w:val="00AA1686"/>
    <w:rsid w:val="00AD3218"/>
    <w:rsid w:val="00AD4DDD"/>
    <w:rsid w:val="00AF1464"/>
    <w:rsid w:val="00B00E5F"/>
    <w:rsid w:val="00B734F6"/>
    <w:rsid w:val="00B942F8"/>
    <w:rsid w:val="00C67A5B"/>
    <w:rsid w:val="00CD7FB8"/>
    <w:rsid w:val="00CF0379"/>
    <w:rsid w:val="00D32E87"/>
    <w:rsid w:val="00D7189B"/>
    <w:rsid w:val="00D73562"/>
    <w:rsid w:val="00D914F6"/>
    <w:rsid w:val="00DB3C73"/>
    <w:rsid w:val="00DD6070"/>
    <w:rsid w:val="00E638FC"/>
    <w:rsid w:val="00EA5AD2"/>
    <w:rsid w:val="00EB1E68"/>
    <w:rsid w:val="00EC42D0"/>
    <w:rsid w:val="00F15A20"/>
    <w:rsid w:val="00F56932"/>
    <w:rsid w:val="00FA3C46"/>
    <w:rsid w:val="00FA6078"/>
    <w:rsid w:val="00F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1E68"/>
    <w:pPr>
      <w:keepNext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1E6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B1E68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EB1E68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B1E6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1E6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EB1E68"/>
    <w:pPr>
      <w:jc w:val="center"/>
    </w:pPr>
    <w:rPr>
      <w:b/>
      <w:bCs/>
      <w:color w:val="00000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B1E68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uuuu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CMDL</cp:lastModifiedBy>
  <cp:revision>66</cp:revision>
  <cp:lastPrinted>2016-10-11T08:50:00Z</cp:lastPrinted>
  <dcterms:created xsi:type="dcterms:W3CDTF">2010-09-05T21:10:00Z</dcterms:created>
  <dcterms:modified xsi:type="dcterms:W3CDTF">2019-10-07T15:29:00Z</dcterms:modified>
</cp:coreProperties>
</file>